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11FF" w14:textId="77777777" w:rsidR="00430999" w:rsidRPr="000B20DF" w:rsidRDefault="00430999" w:rsidP="00430999">
      <w:pPr>
        <w:spacing w:after="0" w:line="240" w:lineRule="auto"/>
        <w:jc w:val="center"/>
        <w:rPr>
          <w:rFonts w:ascii="Arial" w:hAnsi="Arial" w:cs="Arial"/>
          <w:i/>
          <w:sz w:val="32"/>
          <w:szCs w:val="32"/>
        </w:rPr>
      </w:pPr>
      <w:r w:rsidRPr="000B20DF">
        <w:rPr>
          <w:rFonts w:ascii="Arial" w:hAnsi="Arial" w:cs="Arial"/>
          <w:b/>
          <w:sz w:val="24"/>
          <w:szCs w:val="24"/>
        </w:rPr>
        <w:t>UUS BOARD MEETING AGENDA</w:t>
      </w:r>
    </w:p>
    <w:p w14:paraId="37EF6FFA" w14:textId="77777777" w:rsidR="00430999" w:rsidRPr="000B20DF" w:rsidRDefault="00430999" w:rsidP="00430999">
      <w:pPr>
        <w:spacing w:after="0" w:line="240" w:lineRule="auto"/>
        <w:jc w:val="center"/>
        <w:rPr>
          <w:rFonts w:ascii="Arial" w:hAnsi="Arial" w:cs="Arial"/>
          <w:b/>
          <w:sz w:val="24"/>
          <w:szCs w:val="24"/>
        </w:rPr>
      </w:pPr>
      <w:r w:rsidRPr="000B20DF">
        <w:rPr>
          <w:rFonts w:ascii="Arial" w:hAnsi="Arial" w:cs="Arial"/>
          <w:b/>
          <w:sz w:val="24"/>
          <w:szCs w:val="24"/>
        </w:rPr>
        <w:t>7:00 p.m.</w:t>
      </w:r>
      <w:r>
        <w:rPr>
          <w:rFonts w:ascii="Arial" w:hAnsi="Arial" w:cs="Arial"/>
          <w:b/>
          <w:sz w:val="24"/>
          <w:szCs w:val="24"/>
        </w:rPr>
        <w:t>,</w:t>
      </w:r>
      <w:r w:rsidRPr="000B20DF">
        <w:rPr>
          <w:rFonts w:ascii="Arial" w:hAnsi="Arial" w:cs="Arial"/>
          <w:b/>
          <w:sz w:val="24"/>
          <w:szCs w:val="24"/>
        </w:rPr>
        <w:t xml:space="preserve"> July 21, 2021</w:t>
      </w:r>
    </w:p>
    <w:p w14:paraId="77A7ABE6" w14:textId="77777777" w:rsidR="00430999" w:rsidRPr="000B20DF" w:rsidRDefault="00430999" w:rsidP="00430999">
      <w:pPr>
        <w:spacing w:after="0" w:line="276" w:lineRule="auto"/>
        <w:jc w:val="center"/>
        <w:rPr>
          <w:rFonts w:ascii="Arial" w:hAnsi="Arial" w:cs="Arial"/>
          <w:sz w:val="24"/>
          <w:szCs w:val="24"/>
        </w:rPr>
      </w:pPr>
      <w:r w:rsidRPr="000B20DF">
        <w:rPr>
          <w:rFonts w:ascii="Arial" w:hAnsi="Arial" w:cs="Arial"/>
          <w:b/>
          <w:sz w:val="24"/>
          <w:szCs w:val="24"/>
        </w:rPr>
        <w:t xml:space="preserve">ZOOM </w:t>
      </w:r>
      <w:r w:rsidRPr="000B20DF">
        <w:rPr>
          <w:rFonts w:ascii="Arial" w:hAnsi="Arial" w:cs="Arial"/>
          <w:sz w:val="24"/>
          <w:szCs w:val="24"/>
        </w:rPr>
        <w:t xml:space="preserve">Link </w:t>
      </w:r>
      <w:r w:rsidRPr="000B20DF">
        <w:rPr>
          <w:rFonts w:ascii="Arial" w:hAnsi="Arial" w:cs="Arial"/>
          <w:b/>
          <w:bCs/>
          <w:sz w:val="24"/>
          <w:szCs w:val="24"/>
        </w:rPr>
        <w:t>891 3256 0297</w:t>
      </w:r>
      <w:r w:rsidRPr="000B20DF">
        <w:rPr>
          <w:rFonts w:ascii="Arial" w:hAnsi="Arial" w:cs="Arial"/>
          <w:sz w:val="24"/>
          <w:szCs w:val="24"/>
        </w:rPr>
        <w:t xml:space="preserve"> Password</w:t>
      </w:r>
      <w:r w:rsidRPr="000B20DF">
        <w:rPr>
          <w:rFonts w:ascii="Arial" w:hAnsi="Arial" w:cs="Arial"/>
          <w:b/>
          <w:bCs/>
          <w:sz w:val="24"/>
          <w:szCs w:val="24"/>
        </w:rPr>
        <w:t>: 228948</w:t>
      </w:r>
    </w:p>
    <w:p w14:paraId="767A8DD6" w14:textId="77777777" w:rsidR="00430999" w:rsidRPr="000B20DF" w:rsidRDefault="00430999" w:rsidP="00430999">
      <w:pPr>
        <w:spacing w:after="0" w:line="276" w:lineRule="auto"/>
        <w:rPr>
          <w:rFonts w:ascii="Arial" w:hAnsi="Arial" w:cs="Arial"/>
          <w:sz w:val="20"/>
          <w:szCs w:val="20"/>
        </w:rPr>
      </w:pPr>
      <w:r w:rsidRPr="000B20DF">
        <w:rPr>
          <w:rFonts w:ascii="Arial" w:hAnsi="Arial" w:cs="Arial"/>
          <w:b/>
          <w:sz w:val="20"/>
          <w:szCs w:val="20"/>
        </w:rPr>
        <w:t xml:space="preserve">                  Chair: </w:t>
      </w:r>
      <w:r w:rsidRPr="000B20DF">
        <w:rPr>
          <w:rFonts w:ascii="Arial" w:hAnsi="Arial" w:cs="Arial"/>
          <w:sz w:val="20"/>
          <w:szCs w:val="20"/>
        </w:rPr>
        <w:t xml:space="preserve">Alan  </w:t>
      </w:r>
      <w:r w:rsidRPr="000B20DF">
        <w:rPr>
          <w:rFonts w:ascii="Arial" w:hAnsi="Arial" w:cs="Arial"/>
          <w:b/>
          <w:sz w:val="20"/>
          <w:szCs w:val="20"/>
        </w:rPr>
        <w:t xml:space="preserve">Opening Words: </w:t>
      </w:r>
      <w:r w:rsidRPr="000B20DF">
        <w:rPr>
          <w:rFonts w:ascii="Arial" w:hAnsi="Arial" w:cs="Arial"/>
          <w:sz w:val="20"/>
          <w:szCs w:val="20"/>
        </w:rPr>
        <w:t>Alan</w:t>
      </w:r>
      <w:r>
        <w:rPr>
          <w:rFonts w:ascii="Arial" w:hAnsi="Arial" w:cs="Arial"/>
          <w:sz w:val="20"/>
          <w:szCs w:val="20"/>
        </w:rPr>
        <w:t xml:space="preserve"> </w:t>
      </w:r>
      <w:r w:rsidRPr="000B20DF">
        <w:rPr>
          <w:rFonts w:ascii="Arial" w:hAnsi="Arial" w:cs="Arial"/>
          <w:sz w:val="20"/>
          <w:szCs w:val="20"/>
        </w:rPr>
        <w:t xml:space="preserve"> </w:t>
      </w:r>
      <w:r w:rsidRPr="000B20DF">
        <w:rPr>
          <w:rFonts w:ascii="Arial" w:hAnsi="Arial" w:cs="Arial"/>
          <w:b/>
          <w:sz w:val="20"/>
          <w:szCs w:val="20"/>
        </w:rPr>
        <w:t xml:space="preserve">Process Observer: </w:t>
      </w:r>
      <w:r w:rsidRPr="000B20DF">
        <w:rPr>
          <w:rFonts w:ascii="Arial" w:hAnsi="Arial" w:cs="Arial"/>
          <w:sz w:val="20"/>
          <w:szCs w:val="20"/>
        </w:rPr>
        <w:t>Joe</w:t>
      </w:r>
      <w:r>
        <w:rPr>
          <w:rFonts w:ascii="Arial" w:hAnsi="Arial" w:cs="Arial"/>
          <w:sz w:val="20"/>
          <w:szCs w:val="20"/>
        </w:rPr>
        <w:t xml:space="preserve"> </w:t>
      </w:r>
      <w:r w:rsidRPr="000B20DF">
        <w:rPr>
          <w:rFonts w:ascii="Arial" w:hAnsi="Arial" w:cs="Arial"/>
          <w:sz w:val="20"/>
          <w:szCs w:val="20"/>
        </w:rPr>
        <w:t xml:space="preserve"> </w:t>
      </w:r>
      <w:r w:rsidRPr="000B20DF">
        <w:rPr>
          <w:rFonts w:ascii="Arial" w:hAnsi="Arial" w:cs="Arial"/>
          <w:b/>
          <w:sz w:val="20"/>
          <w:szCs w:val="20"/>
        </w:rPr>
        <w:t xml:space="preserve">Closing Words: </w:t>
      </w:r>
      <w:r w:rsidRPr="000B20DF">
        <w:rPr>
          <w:rFonts w:ascii="Arial" w:hAnsi="Arial" w:cs="Arial"/>
          <w:sz w:val="20"/>
          <w:szCs w:val="20"/>
        </w:rPr>
        <w:t xml:space="preserve">Mike </w:t>
      </w:r>
    </w:p>
    <w:p w14:paraId="56A0518A" w14:textId="77777777" w:rsidR="00430999" w:rsidRPr="000B20DF" w:rsidRDefault="00430999" w:rsidP="00430999">
      <w:pPr>
        <w:spacing w:after="0" w:line="240" w:lineRule="auto"/>
        <w:rPr>
          <w:rFonts w:ascii="Arial" w:hAnsi="Arial" w:cs="Arial"/>
          <w:bCs/>
          <w:sz w:val="16"/>
          <w:szCs w:val="16"/>
        </w:rPr>
      </w:pPr>
      <w:r w:rsidRPr="000B20DF">
        <w:rPr>
          <w:rFonts w:ascii="Arial" w:hAnsi="Arial" w:cs="Arial"/>
          <w:bCs/>
          <w:sz w:val="16"/>
          <w:szCs w:val="16"/>
        </w:rPr>
        <w:t xml:space="preserve">(Minutes </w:t>
      </w:r>
    </w:p>
    <w:p w14:paraId="5F64EC47" w14:textId="77777777" w:rsidR="00430999" w:rsidRPr="000B20DF" w:rsidRDefault="00430999" w:rsidP="00430999">
      <w:pPr>
        <w:spacing w:after="0" w:line="240" w:lineRule="auto"/>
        <w:rPr>
          <w:rFonts w:ascii="Arial" w:hAnsi="Arial" w:cs="Arial"/>
          <w:bCs/>
          <w:sz w:val="24"/>
          <w:szCs w:val="24"/>
        </w:rPr>
      </w:pPr>
      <w:r w:rsidRPr="000B20DF">
        <w:rPr>
          <w:rFonts w:ascii="Arial" w:hAnsi="Arial" w:cs="Arial"/>
          <w:bCs/>
          <w:sz w:val="16"/>
          <w:szCs w:val="16"/>
        </w:rPr>
        <w:t xml:space="preserve">estimated)  </w:t>
      </w:r>
      <w:r w:rsidRPr="000B20DF">
        <w:rPr>
          <w:rFonts w:ascii="Arial" w:hAnsi="Arial" w:cs="Arial"/>
          <w:b/>
          <w:sz w:val="24"/>
          <w:szCs w:val="24"/>
        </w:rPr>
        <w:t xml:space="preserve">  </w:t>
      </w:r>
    </w:p>
    <w:p w14:paraId="3DC95522" w14:textId="77777777" w:rsidR="00430999" w:rsidRPr="00E8246D" w:rsidRDefault="00430999" w:rsidP="00430999">
      <w:pPr>
        <w:rPr>
          <w:rFonts w:ascii="Arial" w:hAnsi="Arial" w:cs="Arial"/>
          <w:b/>
        </w:rPr>
      </w:pPr>
      <w:r w:rsidRPr="00E8246D">
        <w:rPr>
          <w:rFonts w:ascii="Arial" w:hAnsi="Arial" w:cs="Arial"/>
          <w:bCs/>
        </w:rPr>
        <w:t>(05)</w:t>
      </w:r>
      <w:r w:rsidRPr="00E8246D">
        <w:rPr>
          <w:rFonts w:ascii="Arial" w:hAnsi="Arial" w:cs="Arial"/>
          <w:b/>
        </w:rPr>
        <w:t xml:space="preserve"> Chalice Lighting &amp; Opening Words</w:t>
      </w:r>
    </w:p>
    <w:p w14:paraId="6FD3BE0F" w14:textId="77777777" w:rsidR="00430999" w:rsidRPr="00E8246D" w:rsidRDefault="00430999" w:rsidP="00430999">
      <w:pPr>
        <w:rPr>
          <w:rFonts w:ascii="Arial" w:hAnsi="Arial" w:cs="Arial"/>
          <w:b/>
        </w:rPr>
      </w:pPr>
      <w:bookmarkStart w:id="0" w:name="_Hlk75434284"/>
      <w:r w:rsidRPr="00E8246D">
        <w:rPr>
          <w:rFonts w:ascii="Arial" w:hAnsi="Arial" w:cs="Arial"/>
          <w:bCs/>
        </w:rPr>
        <w:t>(</w:t>
      </w:r>
      <w:r>
        <w:rPr>
          <w:rFonts w:ascii="Arial" w:hAnsi="Arial" w:cs="Arial"/>
          <w:bCs/>
        </w:rPr>
        <w:t>05</w:t>
      </w:r>
      <w:r w:rsidRPr="00E8246D">
        <w:rPr>
          <w:rFonts w:ascii="Arial" w:hAnsi="Arial" w:cs="Arial"/>
          <w:bCs/>
        </w:rPr>
        <w:t>)</w:t>
      </w:r>
      <w:r w:rsidRPr="00E8246D">
        <w:rPr>
          <w:rFonts w:ascii="Arial" w:hAnsi="Arial" w:cs="Arial"/>
          <w:b/>
        </w:rPr>
        <w:t xml:space="preserve"> </w:t>
      </w:r>
      <w:bookmarkEnd w:id="0"/>
      <w:r w:rsidRPr="00E8246D">
        <w:rPr>
          <w:rFonts w:ascii="Arial" w:hAnsi="Arial" w:cs="Arial"/>
          <w:b/>
        </w:rPr>
        <w:t>07:05 Check-in</w:t>
      </w:r>
    </w:p>
    <w:p w14:paraId="292F34F2" w14:textId="77777777" w:rsidR="00430999" w:rsidRPr="00E8246D" w:rsidRDefault="00430999" w:rsidP="00430999">
      <w:pPr>
        <w:rPr>
          <w:rFonts w:ascii="Arial" w:hAnsi="Arial" w:cs="Arial"/>
          <w:bCs/>
        </w:rPr>
      </w:pPr>
      <w:r w:rsidRPr="00E8246D">
        <w:rPr>
          <w:rFonts w:ascii="Arial" w:hAnsi="Arial" w:cs="Arial"/>
          <w:bCs/>
        </w:rPr>
        <w:t xml:space="preserve">Volunteers to help with </w:t>
      </w:r>
      <w:r w:rsidRPr="00E8246D">
        <w:rPr>
          <w:rFonts w:ascii="Arial" w:hAnsi="Arial" w:cs="Arial"/>
          <w:b/>
        </w:rPr>
        <w:t>minutes or a meeting summary</w:t>
      </w:r>
      <w:r w:rsidRPr="00E8246D">
        <w:rPr>
          <w:rFonts w:ascii="Arial" w:hAnsi="Arial" w:cs="Arial"/>
          <w:bCs/>
        </w:rPr>
        <w:t xml:space="preserve"> with motions recorded? UUS’s Leadership Committee’s Susan Salterberg and Sue Otto are looking for someone to complete departed board member Carol Adamson’s term (7-1-21 through 6-30-22) as Secretary. Carol was completing Alison </w:t>
      </w:r>
      <w:proofErr w:type="spellStart"/>
      <w:r w:rsidRPr="00E8246D">
        <w:rPr>
          <w:rFonts w:ascii="Arial" w:hAnsi="Arial" w:cs="Arial"/>
          <w:bCs/>
        </w:rPr>
        <w:t>Bettine’s</w:t>
      </w:r>
      <w:proofErr w:type="spellEnd"/>
      <w:r w:rsidRPr="00E8246D">
        <w:rPr>
          <w:rFonts w:ascii="Arial" w:hAnsi="Arial" w:cs="Arial"/>
          <w:bCs/>
        </w:rPr>
        <w:t xml:space="preserve"> term as Secretary).</w:t>
      </w:r>
    </w:p>
    <w:p w14:paraId="130EE62F" w14:textId="77777777" w:rsidR="00430999" w:rsidRPr="00E8246D" w:rsidRDefault="00430999" w:rsidP="00430999">
      <w:pPr>
        <w:spacing w:after="0" w:line="240" w:lineRule="auto"/>
        <w:rPr>
          <w:rFonts w:ascii="Arial" w:hAnsi="Arial" w:cs="Arial"/>
        </w:rPr>
      </w:pPr>
      <w:r w:rsidRPr="00E8246D">
        <w:rPr>
          <w:rFonts w:ascii="Arial" w:hAnsi="Arial" w:cs="Arial"/>
          <w:bCs/>
        </w:rPr>
        <w:t>(20)</w:t>
      </w:r>
      <w:r w:rsidRPr="00E8246D">
        <w:rPr>
          <w:rFonts w:ascii="Arial" w:hAnsi="Arial" w:cs="Arial"/>
          <w:b/>
        </w:rPr>
        <w:t xml:space="preserve"> Board Read – </w:t>
      </w:r>
      <w:r w:rsidRPr="00E8246D">
        <w:rPr>
          <w:rFonts w:ascii="Arial" w:hAnsi="Arial" w:cs="Arial"/>
        </w:rPr>
        <w:t xml:space="preserve">UUA’s Widening the Circle of Concern </w:t>
      </w:r>
    </w:p>
    <w:p w14:paraId="3DA14A61" w14:textId="77777777" w:rsidR="00430999" w:rsidRPr="00E8246D" w:rsidRDefault="00430999" w:rsidP="00430999">
      <w:pPr>
        <w:pStyle w:val="ListParagraph"/>
        <w:numPr>
          <w:ilvl w:val="0"/>
          <w:numId w:val="2"/>
        </w:numPr>
        <w:spacing w:after="0" w:line="240" w:lineRule="auto"/>
        <w:rPr>
          <w:rFonts w:ascii="Arial" w:hAnsi="Arial" w:cs="Arial"/>
        </w:rPr>
      </w:pPr>
      <w:r w:rsidRPr="00E8246D">
        <w:rPr>
          <w:rFonts w:ascii="Arial" w:hAnsi="Arial" w:cs="Arial"/>
        </w:rPr>
        <w:t xml:space="preserve">Innovations and Risk-Taking (pp. 101-109) </w:t>
      </w:r>
    </w:p>
    <w:p w14:paraId="6FAF32A4" w14:textId="77777777" w:rsidR="00430999" w:rsidRPr="00E8246D" w:rsidRDefault="00430999" w:rsidP="00430999">
      <w:pPr>
        <w:pStyle w:val="ListParagraph"/>
        <w:numPr>
          <w:ilvl w:val="0"/>
          <w:numId w:val="2"/>
        </w:numPr>
        <w:rPr>
          <w:rFonts w:ascii="Arial" w:hAnsi="Arial" w:cs="Arial"/>
        </w:rPr>
      </w:pPr>
      <w:r w:rsidRPr="00E8246D">
        <w:rPr>
          <w:rFonts w:ascii="Arial" w:hAnsi="Arial" w:cs="Arial"/>
        </w:rPr>
        <w:t>Restoration and Reparations (pp. 111-126)</w:t>
      </w:r>
    </w:p>
    <w:p w14:paraId="2F36C1C1" w14:textId="77777777" w:rsidR="00430999" w:rsidRPr="00E8246D" w:rsidRDefault="00430999" w:rsidP="00430999">
      <w:pPr>
        <w:pStyle w:val="ListParagraph"/>
        <w:numPr>
          <w:ilvl w:val="0"/>
          <w:numId w:val="2"/>
        </w:numPr>
        <w:rPr>
          <w:rFonts w:ascii="Arial" w:hAnsi="Arial" w:cs="Arial"/>
        </w:rPr>
      </w:pPr>
      <w:r w:rsidRPr="00E8246D">
        <w:rPr>
          <w:rFonts w:ascii="Arial" w:hAnsi="Arial" w:cs="Arial"/>
        </w:rPr>
        <w:t>Final Thoughts (pp. 135-138)</w:t>
      </w:r>
    </w:p>
    <w:p w14:paraId="62B3CC79" w14:textId="1E60A1E3" w:rsidR="00430999" w:rsidRPr="00E8246D" w:rsidRDefault="00430999" w:rsidP="00430999">
      <w:pPr>
        <w:pStyle w:val="ListParagraph"/>
        <w:rPr>
          <w:rFonts w:ascii="Arial" w:hAnsi="Arial" w:cs="Arial"/>
          <w:i/>
          <w:iCs/>
        </w:rPr>
      </w:pPr>
      <w:r w:rsidRPr="00E8246D">
        <w:rPr>
          <w:rFonts w:ascii="Arial" w:hAnsi="Arial" w:cs="Arial"/>
          <w:i/>
          <w:iCs/>
        </w:rPr>
        <w:t>Rev. Diana has provided some discussion questions for tonight</w:t>
      </w:r>
      <w:r w:rsidRPr="00617B31">
        <w:rPr>
          <w:rFonts w:ascii="Arial" w:hAnsi="Arial" w:cs="Arial"/>
          <w:i/>
          <w:iCs/>
        </w:rPr>
        <w:t>,</w:t>
      </w:r>
      <w:r w:rsidRPr="00E8246D">
        <w:rPr>
          <w:rFonts w:ascii="Arial" w:hAnsi="Arial" w:cs="Arial"/>
          <w:i/>
          <w:iCs/>
        </w:rPr>
        <w:t xml:space="preserve"> and at the August meeting she wants to discuss what our next step(s) may be.</w:t>
      </w:r>
    </w:p>
    <w:p w14:paraId="26B8231D" w14:textId="1A0DC409" w:rsidR="00430999" w:rsidRPr="0054641A" w:rsidRDefault="00430999" w:rsidP="0054641A">
      <w:pPr>
        <w:ind w:right="-270"/>
        <w:rPr>
          <w:rFonts w:ascii="Arial" w:hAnsi="Arial" w:cs="Arial"/>
        </w:rPr>
      </w:pPr>
      <w:r w:rsidRPr="00E8246D">
        <w:rPr>
          <w:rFonts w:ascii="Arial" w:hAnsi="Arial" w:cs="Arial"/>
          <w:bCs/>
        </w:rPr>
        <w:t>(05)</w:t>
      </w:r>
      <w:r w:rsidRPr="00E8246D">
        <w:rPr>
          <w:rFonts w:ascii="Arial" w:hAnsi="Arial" w:cs="Arial"/>
          <w:b/>
        </w:rPr>
        <w:t xml:space="preserve"> Consent Agenda: </w:t>
      </w:r>
      <w:r w:rsidRPr="00E8246D">
        <w:rPr>
          <w:rFonts w:ascii="Arial" w:hAnsi="Arial" w:cs="Arial"/>
        </w:rPr>
        <w:t xml:space="preserve">June Board Minutes, Joe Rasmussen’s June 19 </w:t>
      </w:r>
      <w:r>
        <w:rPr>
          <w:rFonts w:ascii="Arial" w:hAnsi="Arial" w:cs="Arial"/>
        </w:rPr>
        <w:t xml:space="preserve">board </w:t>
      </w:r>
      <w:r w:rsidRPr="00E8246D">
        <w:rPr>
          <w:rFonts w:ascii="Arial" w:hAnsi="Arial" w:cs="Arial"/>
        </w:rPr>
        <w:t>retreat summary</w:t>
      </w:r>
      <w:r>
        <w:rPr>
          <w:rFonts w:ascii="Arial" w:hAnsi="Arial" w:cs="Arial"/>
          <w:i/>
          <w:iCs/>
        </w:rPr>
        <w:t xml:space="preserve">, </w:t>
      </w:r>
      <w:r w:rsidRPr="00E8246D">
        <w:rPr>
          <w:rFonts w:ascii="Arial" w:hAnsi="Arial" w:cs="Arial"/>
        </w:rPr>
        <w:t>Executive Committee minutes for interim email meeting July 1</w:t>
      </w:r>
      <w:r w:rsidRPr="00617B31">
        <w:rPr>
          <w:rFonts w:ascii="Arial" w:hAnsi="Arial" w:cs="Arial"/>
          <w:i/>
          <w:iCs/>
        </w:rPr>
        <w:t>,</w:t>
      </w:r>
      <w:r>
        <w:rPr>
          <w:rFonts w:ascii="Arial" w:hAnsi="Arial" w:cs="Arial"/>
          <w:i/>
          <w:iCs/>
        </w:rPr>
        <w:t xml:space="preserve"> Exec Committee minutes</w:t>
      </w:r>
      <w:r w:rsidRPr="00E8246D">
        <w:rPr>
          <w:rFonts w:ascii="Arial" w:hAnsi="Arial" w:cs="Arial"/>
        </w:rPr>
        <w:t xml:space="preserve"> meeting July 14</w:t>
      </w:r>
      <w:r w:rsidRPr="00A159C8">
        <w:rPr>
          <w:rFonts w:ascii="Arial" w:hAnsi="Arial" w:cs="Arial"/>
          <w:b/>
          <w:bCs/>
        </w:rPr>
        <w:t>,</w:t>
      </w:r>
      <w:r w:rsidRPr="00E8246D">
        <w:rPr>
          <w:rFonts w:ascii="Arial" w:hAnsi="Arial" w:cs="Arial"/>
        </w:rPr>
        <w:t xml:space="preserve"> Treasurer report</w:t>
      </w:r>
      <w:r w:rsidR="00DD61BB">
        <w:rPr>
          <w:rFonts w:ascii="Arial" w:hAnsi="Arial" w:cs="Arial"/>
        </w:rPr>
        <w:t>/</w:t>
      </w:r>
      <w:r w:rsidRPr="00E8246D">
        <w:rPr>
          <w:rFonts w:ascii="Arial" w:hAnsi="Arial" w:cs="Arial"/>
        </w:rPr>
        <w:t xml:space="preserve">financial summary, </w:t>
      </w:r>
      <w:r w:rsidR="0054641A">
        <w:rPr>
          <w:rFonts w:ascii="Arial" w:hAnsi="Arial" w:cs="Arial"/>
        </w:rPr>
        <w:t xml:space="preserve">reports: Rev. Diana, </w:t>
      </w:r>
      <w:r w:rsidRPr="009C7966">
        <w:rPr>
          <w:rFonts w:ascii="Arial" w:hAnsi="Arial" w:cs="Arial"/>
        </w:rPr>
        <w:t>Pegg</w:t>
      </w:r>
      <w:r>
        <w:rPr>
          <w:rFonts w:ascii="Arial" w:hAnsi="Arial" w:cs="Arial"/>
        </w:rPr>
        <w:t>y</w:t>
      </w:r>
      <w:r w:rsidRPr="009C7966">
        <w:rPr>
          <w:rFonts w:ascii="Arial" w:hAnsi="Arial" w:cs="Arial"/>
        </w:rPr>
        <w:t xml:space="preserve"> Garrigues</w:t>
      </w:r>
      <w:r w:rsidR="0054641A">
        <w:rPr>
          <w:rFonts w:ascii="Arial" w:hAnsi="Arial" w:cs="Arial"/>
          <w:i/>
          <w:iCs/>
        </w:rPr>
        <w:t>,</w:t>
      </w:r>
      <w:r w:rsidRPr="009C7966">
        <w:rPr>
          <w:rFonts w:ascii="Arial" w:hAnsi="Arial" w:cs="Arial"/>
          <w:i/>
          <w:iCs/>
        </w:rPr>
        <w:t xml:space="preserve"> </w:t>
      </w:r>
      <w:r w:rsidRPr="009C7966">
        <w:rPr>
          <w:rFonts w:ascii="Arial" w:hAnsi="Arial" w:cs="Arial"/>
        </w:rPr>
        <w:t>Emma Barnum</w:t>
      </w:r>
      <w:r w:rsidR="0009038A">
        <w:rPr>
          <w:rFonts w:ascii="Arial" w:hAnsi="Arial" w:cs="Arial"/>
        </w:rPr>
        <w:t xml:space="preserve"> </w:t>
      </w:r>
    </w:p>
    <w:p w14:paraId="0127CB42" w14:textId="779C0A41" w:rsidR="00430999" w:rsidRPr="00E8246D" w:rsidRDefault="00430999" w:rsidP="00430999">
      <w:pPr>
        <w:rPr>
          <w:rFonts w:ascii="Arial" w:hAnsi="Arial" w:cs="Arial"/>
          <w:b/>
        </w:rPr>
      </w:pPr>
      <w:r w:rsidRPr="00E8246D">
        <w:rPr>
          <w:rFonts w:ascii="Arial" w:hAnsi="Arial" w:cs="Arial"/>
          <w:bCs/>
        </w:rPr>
        <w:t>(20)</w:t>
      </w:r>
      <w:r w:rsidRPr="00E8246D">
        <w:rPr>
          <w:rFonts w:ascii="Arial" w:hAnsi="Arial" w:cs="Arial"/>
          <w:b/>
        </w:rPr>
        <w:t xml:space="preserve"> Board Committee Updates:</w:t>
      </w:r>
    </w:p>
    <w:p w14:paraId="6EAD4D89" w14:textId="5E7AFBA0" w:rsidR="00430999" w:rsidRPr="00617B31" w:rsidRDefault="00430999" w:rsidP="00430999">
      <w:pPr>
        <w:pStyle w:val="ListParagraph"/>
        <w:numPr>
          <w:ilvl w:val="0"/>
          <w:numId w:val="1"/>
        </w:numPr>
        <w:ind w:right="-360"/>
        <w:rPr>
          <w:rFonts w:ascii="Arial" w:hAnsi="Arial" w:cs="Arial"/>
        </w:rPr>
      </w:pPr>
      <w:r w:rsidRPr="00E8246D">
        <w:rPr>
          <w:rFonts w:ascii="Arial" w:hAnsi="Arial" w:cs="Arial"/>
        </w:rPr>
        <w:t xml:space="preserve">Governance – Joe Rasmussen (UUS will spend Zoom-time with </w:t>
      </w:r>
      <w:r w:rsidRPr="00D94988">
        <w:rPr>
          <w:rFonts w:ascii="Arial" w:hAnsi="Arial" w:cs="Arial"/>
          <w:i/>
          <w:iCs/>
        </w:rPr>
        <w:t xml:space="preserve">All Souls </w:t>
      </w:r>
      <w:proofErr w:type="gramStart"/>
      <w:r w:rsidRPr="00D94988">
        <w:rPr>
          <w:rFonts w:ascii="Arial" w:hAnsi="Arial" w:cs="Arial"/>
          <w:i/>
          <w:iCs/>
        </w:rPr>
        <w:t>Church</w:t>
      </w:r>
      <w:r w:rsidRPr="00E8246D">
        <w:rPr>
          <w:rFonts w:ascii="Arial" w:hAnsi="Arial" w:cs="Arial"/>
        </w:rPr>
        <w:t xml:space="preserve">  Indianapolis</w:t>
      </w:r>
      <w:proofErr w:type="gramEnd"/>
      <w:r w:rsidRPr="00E8246D">
        <w:rPr>
          <w:rFonts w:ascii="Arial" w:hAnsi="Arial" w:cs="Arial"/>
        </w:rPr>
        <w:t xml:space="preserve"> leadership </w:t>
      </w:r>
      <w:r>
        <w:rPr>
          <w:rFonts w:ascii="Arial" w:hAnsi="Arial" w:cs="Arial"/>
        </w:rPr>
        <w:t>and UAA’s Sharon Dittmar on</w:t>
      </w:r>
      <w:r w:rsidRPr="00E8246D">
        <w:rPr>
          <w:rFonts w:ascii="Arial" w:hAnsi="Arial" w:cs="Arial"/>
        </w:rPr>
        <w:t xml:space="preserve"> steps of new governance</w:t>
      </w:r>
      <w:r w:rsidRPr="00617B31">
        <w:rPr>
          <w:rFonts w:ascii="Arial" w:hAnsi="Arial" w:cs="Arial"/>
        </w:rPr>
        <w:t>.)</w:t>
      </w:r>
    </w:p>
    <w:p w14:paraId="09846135" w14:textId="77777777" w:rsidR="00430999" w:rsidRPr="00E8246D" w:rsidRDefault="00430999" w:rsidP="00430999">
      <w:pPr>
        <w:pStyle w:val="ListParagraph"/>
        <w:numPr>
          <w:ilvl w:val="0"/>
          <w:numId w:val="1"/>
        </w:numPr>
        <w:rPr>
          <w:rFonts w:ascii="Arial" w:hAnsi="Arial" w:cs="Arial"/>
        </w:rPr>
      </w:pPr>
      <w:r w:rsidRPr="00E8246D">
        <w:rPr>
          <w:rFonts w:ascii="Arial" w:hAnsi="Arial" w:cs="Arial"/>
        </w:rPr>
        <w:t xml:space="preserve">Personnel – Rochelle Honey-Arcement (co-chair with Mary McMurray, for whom a replacement is needed by January 1) </w:t>
      </w:r>
    </w:p>
    <w:p w14:paraId="3691E494" w14:textId="77777777" w:rsidR="00430999" w:rsidRPr="00E8246D" w:rsidRDefault="00430999" w:rsidP="00430999">
      <w:pPr>
        <w:pStyle w:val="ListParagraph"/>
        <w:numPr>
          <w:ilvl w:val="0"/>
          <w:numId w:val="1"/>
        </w:numPr>
        <w:rPr>
          <w:rFonts w:ascii="Arial" w:hAnsi="Arial" w:cs="Arial"/>
        </w:rPr>
      </w:pPr>
      <w:r w:rsidRPr="00E8246D">
        <w:rPr>
          <w:rFonts w:ascii="Arial" w:hAnsi="Arial" w:cs="Arial"/>
        </w:rPr>
        <w:t xml:space="preserve">Finance – John Raley </w:t>
      </w:r>
    </w:p>
    <w:p w14:paraId="15FACFB2" w14:textId="77777777" w:rsidR="00430999" w:rsidRPr="00E8246D" w:rsidRDefault="00430999" w:rsidP="00430999">
      <w:pPr>
        <w:pStyle w:val="ListParagraph"/>
        <w:numPr>
          <w:ilvl w:val="0"/>
          <w:numId w:val="1"/>
        </w:numPr>
        <w:rPr>
          <w:rFonts w:ascii="Arial" w:hAnsi="Arial" w:cs="Arial"/>
        </w:rPr>
      </w:pPr>
      <w:r w:rsidRPr="00E8246D">
        <w:rPr>
          <w:rFonts w:ascii="Arial" w:hAnsi="Arial" w:cs="Arial"/>
        </w:rPr>
        <w:t>Right Relations –</w:t>
      </w:r>
      <w:r>
        <w:rPr>
          <w:rFonts w:ascii="Arial" w:hAnsi="Arial" w:cs="Arial"/>
        </w:rPr>
        <w:t xml:space="preserve"> </w:t>
      </w:r>
      <w:r w:rsidRPr="00E8246D">
        <w:rPr>
          <w:rFonts w:ascii="Arial" w:hAnsi="Arial" w:cs="Arial"/>
        </w:rPr>
        <w:t>Julia Audlehelm</w:t>
      </w:r>
    </w:p>
    <w:p w14:paraId="51FE8F8B" w14:textId="77777777" w:rsidR="00430999" w:rsidRPr="00E8246D" w:rsidRDefault="00430999" w:rsidP="00430999">
      <w:pPr>
        <w:pStyle w:val="ListParagraph"/>
        <w:numPr>
          <w:ilvl w:val="0"/>
          <w:numId w:val="1"/>
        </w:numPr>
        <w:rPr>
          <w:rFonts w:ascii="Arial" w:hAnsi="Arial" w:cs="Arial"/>
          <w:b/>
        </w:rPr>
      </w:pPr>
      <w:r w:rsidRPr="00E8246D">
        <w:rPr>
          <w:rFonts w:ascii="Arial" w:hAnsi="Arial" w:cs="Arial"/>
        </w:rPr>
        <w:t xml:space="preserve">Mission and Vision Review – Hazel Seaba and Diana Henry </w:t>
      </w:r>
    </w:p>
    <w:p w14:paraId="2DD5A3F6" w14:textId="77777777" w:rsidR="00430999" w:rsidRDefault="00430999" w:rsidP="00430999">
      <w:pPr>
        <w:rPr>
          <w:rFonts w:ascii="Arial" w:hAnsi="Arial" w:cs="Arial"/>
          <w:b/>
        </w:rPr>
      </w:pPr>
      <w:r>
        <w:rPr>
          <w:rFonts w:ascii="Arial" w:hAnsi="Arial" w:cs="Arial"/>
          <w:bCs/>
        </w:rPr>
        <w:t xml:space="preserve">(05) </w:t>
      </w:r>
      <w:r w:rsidRPr="00D47BF0">
        <w:rPr>
          <w:rFonts w:ascii="Arial" w:hAnsi="Arial" w:cs="Arial"/>
          <w:b/>
        </w:rPr>
        <w:t>FIVE MINUTE BREAK</w:t>
      </w:r>
    </w:p>
    <w:p w14:paraId="77FFCD62" w14:textId="77777777" w:rsidR="00430999" w:rsidRPr="00E8246D" w:rsidRDefault="00430999" w:rsidP="00430999">
      <w:pPr>
        <w:rPr>
          <w:rFonts w:ascii="Arial" w:hAnsi="Arial" w:cs="Arial"/>
          <w:b/>
        </w:rPr>
      </w:pPr>
      <w:r w:rsidRPr="00E8246D">
        <w:rPr>
          <w:rFonts w:ascii="Arial" w:hAnsi="Arial" w:cs="Arial"/>
          <w:bCs/>
        </w:rPr>
        <w:t>(15)</w:t>
      </w:r>
      <w:r w:rsidRPr="00E8246D">
        <w:rPr>
          <w:rFonts w:ascii="Arial" w:hAnsi="Arial" w:cs="Arial"/>
          <w:b/>
        </w:rPr>
        <w:t xml:space="preserve"> Board Task Force Update</w:t>
      </w:r>
    </w:p>
    <w:p w14:paraId="2D9039B5" w14:textId="13892AF9" w:rsidR="00353D17" w:rsidRDefault="00430999" w:rsidP="00430999">
      <w:pPr>
        <w:rPr>
          <w:rFonts w:ascii="Arial" w:hAnsi="Arial" w:cs="Arial"/>
          <w:bCs/>
        </w:rPr>
      </w:pPr>
      <w:r w:rsidRPr="00D94988">
        <w:rPr>
          <w:rFonts w:ascii="Arial" w:hAnsi="Arial" w:cs="Arial"/>
          <w:b/>
          <w:bCs/>
          <w:i/>
          <w:iCs/>
        </w:rPr>
        <w:t>Balance and Growth Initiative</w:t>
      </w:r>
      <w:r w:rsidRPr="00475565">
        <w:rPr>
          <w:rFonts w:ascii="Arial" w:hAnsi="Arial" w:cs="Arial"/>
        </w:rPr>
        <w:t xml:space="preserve"> – Rochelle Honey-Arcement/others including discussion of </w:t>
      </w:r>
      <w:r w:rsidRPr="00D94988">
        <w:rPr>
          <w:rFonts w:ascii="Arial" w:hAnsi="Arial" w:cs="Arial"/>
          <w:b/>
          <w:bCs/>
        </w:rPr>
        <w:t>questions</w:t>
      </w:r>
      <w:r w:rsidRPr="00475565">
        <w:rPr>
          <w:rFonts w:ascii="Arial" w:hAnsi="Arial" w:cs="Arial"/>
        </w:rPr>
        <w:t xml:space="preserve"> presented by the BGI </w:t>
      </w:r>
      <w:r w:rsidR="0094785D">
        <w:rPr>
          <w:rFonts w:ascii="Arial" w:hAnsi="Arial" w:cs="Arial"/>
          <w:b/>
          <w:bCs/>
          <w:i/>
          <w:iCs/>
        </w:rPr>
        <w:t>-</w:t>
      </w:r>
      <w:r w:rsidRPr="00DD0530">
        <w:rPr>
          <w:rFonts w:ascii="Arial" w:hAnsi="Arial" w:cs="Arial"/>
        </w:rPr>
        <w:t>:</w:t>
      </w:r>
      <w:r>
        <w:rPr>
          <w:rFonts w:ascii="Arial" w:hAnsi="Arial" w:cs="Arial"/>
          <w:sz w:val="24"/>
          <w:szCs w:val="24"/>
        </w:rPr>
        <w:t xml:space="preserve"> </w:t>
      </w:r>
      <w:r w:rsidRPr="00EE354D">
        <w:rPr>
          <w:rFonts w:ascii="Arial" w:hAnsi="Arial" w:cs="Arial"/>
          <w:sz w:val="18"/>
          <w:szCs w:val="18"/>
        </w:rPr>
        <w:t>Task force “will present fiscal options monthly to the Board of Trustees that support the mission and vision of UUS with the end result being a single plan in early November 2021.” June 16 board moved to approve seven members listed below “with the option of inviting other individuals to attend in an ad hoc capacity for their expertise and/or input”: Rochelle Honey-Arcement, chair; Mike Pavelich, Treasurer; John Raley, Finance Trustee; Rev. Diana Smith, Ministry; Diana Miller, Stewardship; Gary Lawrenson, Endowment, Chris Rode, Past Treasurer</w:t>
      </w:r>
      <w:r>
        <w:rPr>
          <w:rFonts w:ascii="Arial" w:hAnsi="Arial" w:cs="Arial"/>
          <w:sz w:val="18"/>
          <w:szCs w:val="18"/>
        </w:rPr>
        <w:t xml:space="preserve">.  </w:t>
      </w:r>
      <w:r w:rsidRPr="004E6DB9">
        <w:rPr>
          <w:rFonts w:ascii="Arial" w:hAnsi="Arial" w:cs="Arial"/>
          <w:b/>
          <w:bCs/>
          <w:sz w:val="18"/>
          <w:szCs w:val="18"/>
        </w:rPr>
        <w:t>Secretary?</w:t>
      </w:r>
    </w:p>
    <w:p w14:paraId="16B58961" w14:textId="0EDF74CB" w:rsidR="00430999" w:rsidRPr="00E8246D" w:rsidRDefault="00430999" w:rsidP="00430999">
      <w:pPr>
        <w:rPr>
          <w:rFonts w:ascii="Arial" w:hAnsi="Arial" w:cs="Arial"/>
          <w:b/>
        </w:rPr>
      </w:pPr>
      <w:r w:rsidRPr="00E8246D">
        <w:rPr>
          <w:rFonts w:ascii="Arial" w:hAnsi="Arial" w:cs="Arial"/>
          <w:bCs/>
        </w:rPr>
        <w:t>(</w:t>
      </w:r>
      <w:r>
        <w:rPr>
          <w:rFonts w:ascii="Arial" w:hAnsi="Arial" w:cs="Arial"/>
          <w:bCs/>
        </w:rPr>
        <w:t>1</w:t>
      </w:r>
      <w:r w:rsidRPr="00E8246D">
        <w:rPr>
          <w:rFonts w:ascii="Arial" w:hAnsi="Arial" w:cs="Arial"/>
          <w:bCs/>
        </w:rPr>
        <w:t>5)</w:t>
      </w:r>
      <w:r w:rsidRPr="00E8246D">
        <w:rPr>
          <w:rFonts w:ascii="Arial" w:hAnsi="Arial" w:cs="Arial"/>
          <w:b/>
        </w:rPr>
        <w:t xml:space="preserve"> Unfinished Business</w:t>
      </w:r>
      <w:r w:rsidRPr="00E8246D">
        <w:rPr>
          <w:rFonts w:ascii="Arial" w:hAnsi="Arial" w:cs="Arial"/>
        </w:rPr>
        <w:t xml:space="preserve"> </w:t>
      </w:r>
    </w:p>
    <w:p w14:paraId="587E24D8" w14:textId="77777777" w:rsidR="006C718C" w:rsidRPr="008E29D2" w:rsidRDefault="00430999" w:rsidP="00430999">
      <w:pPr>
        <w:spacing w:after="0" w:line="240" w:lineRule="auto"/>
        <w:ind w:right="-450"/>
        <w:rPr>
          <w:rFonts w:ascii="Arial" w:hAnsi="Arial" w:cs="Arial"/>
        </w:rPr>
      </w:pPr>
      <w:r w:rsidRPr="008E29D2">
        <w:rPr>
          <w:rFonts w:ascii="Arial" w:hAnsi="Arial" w:cs="Arial"/>
        </w:rPr>
        <w:t xml:space="preserve">Building re-opening:  </w:t>
      </w:r>
    </w:p>
    <w:p w14:paraId="4D6411D3" w14:textId="74DB4E9E" w:rsidR="00430999" w:rsidRPr="00DF7217" w:rsidRDefault="006C718C" w:rsidP="006C718C">
      <w:pPr>
        <w:spacing w:after="0" w:line="240" w:lineRule="auto"/>
        <w:ind w:left="360" w:right="-450"/>
        <w:rPr>
          <w:rFonts w:ascii="Arial" w:hAnsi="Arial" w:cs="Arial"/>
          <w:b/>
          <w:bCs/>
          <w:i/>
          <w:iCs/>
        </w:rPr>
      </w:pPr>
      <w:r>
        <w:rPr>
          <w:rFonts w:ascii="Arial" w:hAnsi="Arial" w:cs="Arial"/>
          <w:b/>
          <w:bCs/>
        </w:rPr>
        <w:t>--</w:t>
      </w:r>
      <w:r w:rsidR="00430999" w:rsidRPr="008A159C">
        <w:rPr>
          <w:rFonts w:ascii="Arial" w:hAnsi="Arial" w:cs="Arial"/>
        </w:rPr>
        <w:t>Benchmarks and Phases</w:t>
      </w:r>
      <w:r w:rsidR="00430999" w:rsidRPr="00E8246D">
        <w:rPr>
          <w:rFonts w:ascii="Arial" w:hAnsi="Arial" w:cs="Arial"/>
        </w:rPr>
        <w:t xml:space="preserve"> </w:t>
      </w:r>
      <w:r w:rsidR="0094785D">
        <w:rPr>
          <w:rFonts w:ascii="Arial" w:hAnsi="Arial" w:cs="Arial"/>
          <w:b/>
          <w:bCs/>
          <w:i/>
          <w:iCs/>
        </w:rPr>
        <w:t>-</w:t>
      </w:r>
      <w:r w:rsidR="008A159C">
        <w:rPr>
          <w:rFonts w:ascii="Arial" w:hAnsi="Arial" w:cs="Arial"/>
        </w:rPr>
        <w:t>--</w:t>
      </w:r>
      <w:r w:rsidR="00430999" w:rsidRPr="00E8246D">
        <w:rPr>
          <w:rFonts w:ascii="Arial" w:hAnsi="Arial" w:cs="Arial"/>
        </w:rPr>
        <w:t xml:space="preserve">status update </w:t>
      </w:r>
      <w:r w:rsidR="00575F5F">
        <w:rPr>
          <w:rFonts w:ascii="Arial" w:hAnsi="Arial" w:cs="Arial"/>
        </w:rPr>
        <w:t>(also see</w:t>
      </w:r>
      <w:r w:rsidR="00430999" w:rsidRPr="00E8246D">
        <w:rPr>
          <w:rFonts w:ascii="Arial" w:hAnsi="Arial" w:cs="Arial"/>
        </w:rPr>
        <w:t xml:space="preserve"> July 1 Exec Comm email interim meeting to pass a motion to allow certain Covid procedure exemptions, for construction workers but with attention to safety, and staff cooperation </w:t>
      </w:r>
      <w:r w:rsidR="0088410C" w:rsidRPr="0088410C">
        <w:rPr>
          <w:rFonts w:ascii="Arial" w:hAnsi="Arial" w:cs="Arial"/>
          <w:i/>
          <w:iCs/>
        </w:rPr>
        <w:t>(Consent agenda)</w:t>
      </w:r>
    </w:p>
    <w:p w14:paraId="130C9F5A" w14:textId="30F8AA6B" w:rsidR="00430999" w:rsidRPr="00E8246D" w:rsidRDefault="00430999" w:rsidP="00872468">
      <w:pPr>
        <w:spacing w:after="0" w:line="240" w:lineRule="auto"/>
        <w:ind w:right="-270"/>
        <w:rPr>
          <w:rFonts w:ascii="Arial" w:hAnsi="Arial" w:cs="Arial"/>
        </w:rPr>
      </w:pPr>
      <w:r>
        <w:rPr>
          <w:rFonts w:ascii="Arial" w:hAnsi="Arial" w:cs="Arial"/>
        </w:rPr>
        <w:lastRenderedPageBreak/>
        <w:t xml:space="preserve">      </w:t>
      </w:r>
      <w:r w:rsidRPr="00E8246D">
        <w:rPr>
          <w:rFonts w:ascii="Arial" w:hAnsi="Arial" w:cs="Arial"/>
        </w:rPr>
        <w:t>--Work continues on UUS’s multi-platform streaming plans</w:t>
      </w:r>
      <w:r>
        <w:rPr>
          <w:rFonts w:ascii="Arial" w:hAnsi="Arial" w:cs="Arial"/>
        </w:rPr>
        <w:t>,</w:t>
      </w:r>
      <w:r w:rsidRPr="00E8246D">
        <w:rPr>
          <w:rFonts w:ascii="Arial" w:hAnsi="Arial" w:cs="Arial"/>
        </w:rPr>
        <w:t xml:space="preserve"> equipment </w:t>
      </w:r>
      <w:r>
        <w:rPr>
          <w:rFonts w:ascii="Arial" w:hAnsi="Arial" w:cs="Arial"/>
        </w:rPr>
        <w:t>(Jeff Walberg</w:t>
      </w:r>
      <w:r w:rsidRPr="00497BC3">
        <w:rPr>
          <w:rFonts w:ascii="Arial" w:hAnsi="Arial" w:cs="Arial"/>
        </w:rPr>
        <w:t>)</w:t>
      </w:r>
    </w:p>
    <w:p w14:paraId="6649EF0C" w14:textId="77777777" w:rsidR="00430999" w:rsidRPr="00E8246D" w:rsidRDefault="00430999" w:rsidP="00430999">
      <w:pPr>
        <w:spacing w:after="0" w:line="240" w:lineRule="auto"/>
        <w:jc w:val="both"/>
        <w:rPr>
          <w:rFonts w:ascii="Arial" w:hAnsi="Arial" w:cs="Arial"/>
        </w:rPr>
      </w:pPr>
      <w:r>
        <w:rPr>
          <w:rFonts w:ascii="Arial" w:hAnsi="Arial" w:cs="Arial"/>
        </w:rPr>
        <w:t xml:space="preserve">      </w:t>
      </w:r>
      <w:r w:rsidRPr="00E8246D">
        <w:rPr>
          <w:rFonts w:ascii="Arial" w:hAnsi="Arial" w:cs="Arial"/>
        </w:rPr>
        <w:t>--The bio-retention cell work is already under way</w:t>
      </w:r>
    </w:p>
    <w:p w14:paraId="3D6497C5" w14:textId="2F24292F" w:rsidR="00430999" w:rsidRPr="00E8246D" w:rsidRDefault="00430999" w:rsidP="00430999">
      <w:pPr>
        <w:rPr>
          <w:rFonts w:ascii="Arial" w:hAnsi="Arial" w:cs="Arial"/>
        </w:rPr>
      </w:pPr>
      <w:r>
        <w:rPr>
          <w:rFonts w:ascii="Arial" w:hAnsi="Arial" w:cs="Arial"/>
        </w:rPr>
        <w:t xml:space="preserve">      </w:t>
      </w:r>
      <w:r w:rsidRPr="00E8246D">
        <w:rPr>
          <w:rFonts w:ascii="Arial" w:hAnsi="Arial" w:cs="Arial"/>
        </w:rPr>
        <w:t>--The month-long ceiling project beg</w:t>
      </w:r>
      <w:r>
        <w:rPr>
          <w:rFonts w:ascii="Arial" w:hAnsi="Arial" w:cs="Arial"/>
        </w:rPr>
        <w:t>an</w:t>
      </w:r>
      <w:r w:rsidRPr="00E8246D">
        <w:rPr>
          <w:rFonts w:ascii="Arial" w:hAnsi="Arial" w:cs="Arial"/>
        </w:rPr>
        <w:t xml:space="preserve"> July 12</w:t>
      </w:r>
      <w:r w:rsidR="008E29D2">
        <w:rPr>
          <w:rFonts w:ascii="Arial" w:hAnsi="Arial" w:cs="Arial"/>
        </w:rPr>
        <w:t xml:space="preserve"> and it’s hoped to be complete by August 8</w:t>
      </w:r>
    </w:p>
    <w:p w14:paraId="571F366F" w14:textId="77777777" w:rsidR="00430999" w:rsidRPr="00E8246D" w:rsidRDefault="00430999" w:rsidP="00430999">
      <w:pPr>
        <w:ind w:right="-360"/>
        <w:rPr>
          <w:rFonts w:ascii="Arial" w:hAnsi="Arial" w:cs="Arial"/>
        </w:rPr>
      </w:pPr>
      <w:r w:rsidRPr="00E8246D">
        <w:rPr>
          <w:rFonts w:ascii="Arial" w:hAnsi="Arial" w:cs="Arial"/>
        </w:rPr>
        <w:t xml:space="preserve">Minister Installation (co-chairs Julia Audelhelm and Colleen Higgins) </w:t>
      </w:r>
      <w:r w:rsidRPr="00475565">
        <w:rPr>
          <w:rFonts w:ascii="Arial" w:hAnsi="Arial" w:cs="Arial"/>
          <w:b/>
          <w:bCs/>
          <w:u w:val="single"/>
        </w:rPr>
        <w:t>new date</w:t>
      </w:r>
      <w:r w:rsidRPr="00E8246D">
        <w:rPr>
          <w:rFonts w:ascii="Arial" w:hAnsi="Arial" w:cs="Arial"/>
        </w:rPr>
        <w:t xml:space="preserve"> Sun Oct 24, 2021</w:t>
      </w:r>
    </w:p>
    <w:p w14:paraId="6378204E" w14:textId="4EAE8889" w:rsidR="00430999" w:rsidRPr="00475565" w:rsidRDefault="00430999" w:rsidP="00430999">
      <w:pPr>
        <w:spacing w:before="240" w:after="0" w:line="276" w:lineRule="auto"/>
        <w:jc w:val="both"/>
        <w:rPr>
          <w:rFonts w:ascii="Arial" w:hAnsi="Arial" w:cs="Arial"/>
          <w:i/>
          <w:iCs/>
          <w:sz w:val="24"/>
          <w:szCs w:val="24"/>
        </w:rPr>
      </w:pPr>
      <w:r w:rsidRPr="00E8246D">
        <w:rPr>
          <w:rFonts w:ascii="Arial" w:hAnsi="Arial" w:cs="Arial"/>
        </w:rPr>
        <w:t>Comments from General Assembly (and concurrent Regional Assembly) attendees on the board</w:t>
      </w:r>
      <w:r>
        <w:rPr>
          <w:rFonts w:ascii="Arial" w:hAnsi="Arial" w:cs="Arial"/>
          <w:sz w:val="24"/>
          <w:szCs w:val="24"/>
        </w:rPr>
        <w:t xml:space="preserve"> </w:t>
      </w:r>
      <w:r w:rsidRPr="000B20DF">
        <w:rPr>
          <w:rFonts w:ascii="Arial" w:hAnsi="Arial" w:cs="Arial"/>
          <w:b/>
          <w:bCs/>
          <w:sz w:val="18"/>
          <w:szCs w:val="18"/>
        </w:rPr>
        <w:t>Diana Henry, Rochelle Honey-Arcement, Hazel Seaba</w:t>
      </w:r>
      <w:r w:rsidRPr="000B20DF">
        <w:rPr>
          <w:rFonts w:ascii="Arial" w:hAnsi="Arial" w:cs="Arial"/>
          <w:sz w:val="18"/>
          <w:szCs w:val="18"/>
        </w:rPr>
        <w:t>, Colleen Higgins, Miriam Kasha, Dave Martin, Susan Salterberg</w:t>
      </w:r>
      <w:r>
        <w:rPr>
          <w:rFonts w:ascii="Arial" w:hAnsi="Arial" w:cs="Arial"/>
          <w:sz w:val="18"/>
          <w:szCs w:val="18"/>
        </w:rPr>
        <w:t xml:space="preserve"> (Susan has provided a written thank you and comments for the board) </w:t>
      </w:r>
    </w:p>
    <w:p w14:paraId="127C4454" w14:textId="77777777" w:rsidR="00430999" w:rsidRPr="00E8246D" w:rsidRDefault="00430999" w:rsidP="00430999">
      <w:pPr>
        <w:spacing w:before="240" w:after="0" w:line="276" w:lineRule="auto"/>
        <w:rPr>
          <w:rFonts w:ascii="Arial" w:hAnsi="Arial" w:cs="Arial"/>
        </w:rPr>
      </w:pPr>
      <w:r w:rsidRPr="00E8246D">
        <w:rPr>
          <w:rFonts w:ascii="Arial" w:hAnsi="Arial" w:cs="Arial"/>
        </w:rPr>
        <w:t xml:space="preserve">Appropriately, the </w:t>
      </w:r>
      <w:r w:rsidRPr="00E8246D">
        <w:rPr>
          <w:rFonts w:ascii="Arial" w:hAnsi="Arial" w:cs="Arial"/>
          <w:u w:val="single"/>
        </w:rPr>
        <w:t>Annual Vision of Ministry</w:t>
      </w:r>
      <w:r w:rsidRPr="00E8246D">
        <w:rPr>
          <w:rFonts w:ascii="Arial" w:hAnsi="Arial" w:cs="Arial"/>
        </w:rPr>
        <w:t xml:space="preserve"> (AVOM) </w:t>
      </w:r>
      <w:r w:rsidRPr="00E8246D">
        <w:rPr>
          <w:rFonts w:ascii="Arial" w:hAnsi="Arial" w:cs="Arial"/>
          <w:b/>
          <w:bCs/>
        </w:rPr>
        <w:t>“Engage with ourselves, each other, and the wider community”</w:t>
      </w:r>
      <w:r w:rsidRPr="00E8246D">
        <w:rPr>
          <w:rFonts w:ascii="Arial" w:hAnsi="Arial" w:cs="Arial"/>
        </w:rPr>
        <w:t xml:space="preserve"> will also be the theme of the 2022 Stewardship Campaign, which has a board-approved goal of $420,000, and will launch Sun Sep 26</w:t>
      </w:r>
    </w:p>
    <w:p w14:paraId="445604E3" w14:textId="77777777" w:rsidR="00430999" w:rsidRPr="007A12DC" w:rsidRDefault="00430999" w:rsidP="00430999">
      <w:pPr>
        <w:spacing w:after="0"/>
        <w:rPr>
          <w:rFonts w:ascii="Arial" w:hAnsi="Arial" w:cs="Arial"/>
        </w:rPr>
      </w:pPr>
    </w:p>
    <w:p w14:paraId="33063F0C" w14:textId="06ECB6E3" w:rsidR="00430999" w:rsidRPr="007A12DC" w:rsidRDefault="00430999" w:rsidP="00430999">
      <w:pPr>
        <w:spacing w:after="0"/>
        <w:rPr>
          <w:rFonts w:ascii="Arial" w:hAnsi="Arial" w:cs="Arial"/>
        </w:rPr>
      </w:pPr>
      <w:r w:rsidRPr="007A12DC">
        <w:rPr>
          <w:rFonts w:ascii="Arial" w:hAnsi="Arial" w:cs="Arial"/>
        </w:rPr>
        <w:t>The Memorial Garden project had an outdoor introductory meeting 6-28-21</w:t>
      </w:r>
      <w:r>
        <w:rPr>
          <w:rFonts w:ascii="Arial" w:hAnsi="Arial" w:cs="Arial"/>
        </w:rPr>
        <w:t xml:space="preserve"> </w:t>
      </w:r>
      <w:r w:rsidRPr="007A12DC">
        <w:rPr>
          <w:rFonts w:ascii="Arial" w:hAnsi="Arial" w:cs="Arial"/>
        </w:rPr>
        <w:t xml:space="preserve">(Julia) </w:t>
      </w:r>
    </w:p>
    <w:p w14:paraId="11AD8D3F" w14:textId="77777777" w:rsidR="00430999" w:rsidRPr="007A12DC" w:rsidRDefault="00430999" w:rsidP="00430999">
      <w:pPr>
        <w:spacing w:after="0"/>
        <w:rPr>
          <w:rFonts w:ascii="Arial" w:hAnsi="Arial" w:cs="Arial"/>
        </w:rPr>
      </w:pPr>
    </w:p>
    <w:p w14:paraId="4A107437" w14:textId="77777777" w:rsidR="00430999" w:rsidRPr="007A12DC" w:rsidRDefault="00430999" w:rsidP="00430999">
      <w:pPr>
        <w:spacing w:after="0" w:line="240" w:lineRule="auto"/>
        <w:jc w:val="both"/>
        <w:rPr>
          <w:rFonts w:ascii="Arial" w:hAnsi="Arial" w:cs="Arial"/>
          <w:b/>
        </w:rPr>
      </w:pPr>
      <w:r w:rsidRPr="007A12DC">
        <w:rPr>
          <w:rFonts w:ascii="Arial" w:hAnsi="Arial" w:cs="Arial"/>
          <w:bCs/>
        </w:rPr>
        <w:t>(</w:t>
      </w:r>
      <w:r>
        <w:rPr>
          <w:rFonts w:ascii="Arial" w:hAnsi="Arial" w:cs="Arial"/>
          <w:bCs/>
        </w:rPr>
        <w:t>15</w:t>
      </w:r>
      <w:r w:rsidRPr="007A12DC">
        <w:rPr>
          <w:rFonts w:ascii="Arial" w:hAnsi="Arial" w:cs="Arial"/>
          <w:bCs/>
        </w:rPr>
        <w:t>)</w:t>
      </w:r>
      <w:r w:rsidRPr="007A12DC">
        <w:rPr>
          <w:rFonts w:ascii="Arial" w:hAnsi="Arial" w:cs="Arial"/>
          <w:b/>
        </w:rPr>
        <w:t xml:space="preserve"> New Business</w:t>
      </w:r>
    </w:p>
    <w:p w14:paraId="74474302" w14:textId="4230D6EA" w:rsidR="00430999" w:rsidRPr="007A12DC" w:rsidRDefault="00430999" w:rsidP="008E29D2">
      <w:pPr>
        <w:spacing w:after="0" w:line="240" w:lineRule="auto"/>
        <w:ind w:right="-450"/>
        <w:rPr>
          <w:rFonts w:ascii="Arial" w:hAnsi="Arial" w:cs="Arial"/>
        </w:rPr>
      </w:pPr>
      <w:r>
        <w:rPr>
          <w:rFonts w:ascii="Arial" w:hAnsi="Arial" w:cs="Arial"/>
        </w:rPr>
        <w:t xml:space="preserve">--Governance/congregational vote may need update </w:t>
      </w:r>
      <w:r w:rsidRPr="007A12DC">
        <w:rPr>
          <w:rFonts w:ascii="Arial" w:hAnsi="Arial" w:cs="Arial"/>
        </w:rPr>
        <w:t xml:space="preserve">bylaws so members </w:t>
      </w:r>
      <w:r>
        <w:rPr>
          <w:rFonts w:ascii="Arial" w:hAnsi="Arial" w:cs="Arial"/>
        </w:rPr>
        <w:t xml:space="preserve">who’ve served on </w:t>
      </w:r>
      <w:r w:rsidRPr="007A12DC">
        <w:rPr>
          <w:rFonts w:ascii="Arial" w:hAnsi="Arial" w:cs="Arial"/>
        </w:rPr>
        <w:t>“teams, groups, task forces</w:t>
      </w:r>
      <w:r>
        <w:rPr>
          <w:rFonts w:ascii="Arial" w:hAnsi="Arial" w:cs="Arial"/>
        </w:rPr>
        <w:t>,</w:t>
      </w:r>
      <w:r w:rsidRPr="007A12DC">
        <w:rPr>
          <w:rFonts w:ascii="Arial" w:hAnsi="Arial" w:cs="Arial"/>
        </w:rPr>
        <w:t xml:space="preserve">” </w:t>
      </w:r>
      <w:r>
        <w:rPr>
          <w:rFonts w:ascii="Arial" w:hAnsi="Arial" w:cs="Arial"/>
        </w:rPr>
        <w:t>as well as</w:t>
      </w:r>
      <w:r w:rsidRPr="007A12DC">
        <w:rPr>
          <w:rFonts w:ascii="Arial" w:hAnsi="Arial" w:cs="Arial"/>
        </w:rPr>
        <w:t xml:space="preserve"> “committees” can serve </w:t>
      </w:r>
      <w:r>
        <w:rPr>
          <w:rFonts w:ascii="Arial" w:hAnsi="Arial" w:cs="Arial"/>
        </w:rPr>
        <w:t xml:space="preserve">on </w:t>
      </w:r>
      <w:r w:rsidRPr="007A12DC">
        <w:rPr>
          <w:rFonts w:ascii="Arial" w:hAnsi="Arial" w:cs="Arial"/>
        </w:rPr>
        <w:t>Board, LDC, End</w:t>
      </w:r>
      <w:r w:rsidR="008E29D2">
        <w:rPr>
          <w:rFonts w:ascii="Arial" w:hAnsi="Arial" w:cs="Arial"/>
        </w:rPr>
        <w:t>o</w:t>
      </w:r>
      <w:r w:rsidRPr="007A12DC">
        <w:rPr>
          <w:rFonts w:ascii="Arial" w:hAnsi="Arial" w:cs="Arial"/>
        </w:rPr>
        <w:t>wm</w:t>
      </w:r>
      <w:r w:rsidR="008E29D2">
        <w:rPr>
          <w:rFonts w:ascii="Arial" w:hAnsi="Arial" w:cs="Arial"/>
        </w:rPr>
        <w:t>e</w:t>
      </w:r>
      <w:r w:rsidRPr="007A12DC">
        <w:rPr>
          <w:rFonts w:ascii="Arial" w:hAnsi="Arial" w:cs="Arial"/>
        </w:rPr>
        <w:t xml:space="preserve">nt </w:t>
      </w:r>
    </w:p>
    <w:p w14:paraId="6CE2AC8B" w14:textId="42AE7EDD" w:rsidR="00430999" w:rsidRPr="00A40C2B" w:rsidRDefault="00430999" w:rsidP="00430999">
      <w:pPr>
        <w:spacing w:after="0" w:line="240" w:lineRule="auto"/>
        <w:rPr>
          <w:rFonts w:ascii="Arial" w:hAnsi="Arial" w:cs="Arial"/>
          <w:i/>
          <w:iCs/>
        </w:rPr>
      </w:pPr>
      <w:r>
        <w:rPr>
          <w:rFonts w:ascii="Arial" w:hAnsi="Arial" w:cs="Arial"/>
        </w:rPr>
        <w:t>--</w:t>
      </w:r>
      <w:r w:rsidRPr="007A12DC">
        <w:rPr>
          <w:rFonts w:ascii="Arial" w:hAnsi="Arial" w:cs="Arial"/>
        </w:rPr>
        <w:t xml:space="preserve">Discussion of next steps of our declared Annual Vision of Ministry (AVOM): </w:t>
      </w:r>
      <w:r w:rsidRPr="007A12DC">
        <w:rPr>
          <w:rFonts w:ascii="Arial" w:hAnsi="Arial" w:cs="Arial"/>
          <w:b/>
          <w:bCs/>
        </w:rPr>
        <w:t xml:space="preserve">“Engage with ourselves, each other, and the wider </w:t>
      </w:r>
      <w:proofErr w:type="gramStart"/>
      <w:r w:rsidRPr="007A12DC">
        <w:rPr>
          <w:rFonts w:ascii="Arial" w:hAnsi="Arial" w:cs="Arial"/>
          <w:b/>
          <w:bCs/>
        </w:rPr>
        <w:t>community”</w:t>
      </w:r>
      <w:r w:rsidRPr="007A12DC">
        <w:rPr>
          <w:rFonts w:ascii="Arial" w:hAnsi="Arial" w:cs="Arial"/>
        </w:rPr>
        <w:t xml:space="preserve"> </w:t>
      </w:r>
      <w:r>
        <w:rPr>
          <w:rFonts w:ascii="Arial" w:hAnsi="Arial" w:cs="Arial"/>
        </w:rPr>
        <w:t xml:space="preserve"> [</w:t>
      </w:r>
      <w:proofErr w:type="gramEnd"/>
      <w:r>
        <w:rPr>
          <w:rFonts w:ascii="Arial" w:hAnsi="Arial" w:cs="Arial"/>
        </w:rPr>
        <w:t>Amy Fretz t-shirt idea example</w:t>
      </w:r>
      <w:r w:rsidRPr="00C87510">
        <w:rPr>
          <w:rFonts w:ascii="Arial" w:hAnsi="Arial" w:cs="Arial"/>
        </w:rPr>
        <w:t>]</w:t>
      </w:r>
    </w:p>
    <w:p w14:paraId="4F024469" w14:textId="23E6119C" w:rsidR="00430999" w:rsidRDefault="00430999" w:rsidP="00430999">
      <w:pPr>
        <w:spacing w:after="0" w:line="240" w:lineRule="auto"/>
        <w:rPr>
          <w:rFonts w:ascii="Arial" w:hAnsi="Arial" w:cs="Arial"/>
        </w:rPr>
      </w:pPr>
      <w:r>
        <w:rPr>
          <w:rFonts w:ascii="Arial" w:hAnsi="Arial" w:cs="Arial"/>
        </w:rPr>
        <w:t>“The Listening Project” (about 40 participants incl Rev Diana, Diana Henry, Alan</w:t>
      </w:r>
      <w:r w:rsidR="0004094E">
        <w:rPr>
          <w:rFonts w:ascii="Arial" w:hAnsi="Arial" w:cs="Arial"/>
        </w:rPr>
        <w:t>)</w:t>
      </w:r>
    </w:p>
    <w:p w14:paraId="250749FC" w14:textId="77777777" w:rsidR="00430999" w:rsidRDefault="00430999" w:rsidP="00430999">
      <w:pPr>
        <w:spacing w:after="0" w:line="240" w:lineRule="auto"/>
        <w:rPr>
          <w:rFonts w:ascii="Arial" w:hAnsi="Arial" w:cs="Arial"/>
          <w:b/>
          <w:bCs/>
        </w:rPr>
      </w:pPr>
      <w:r>
        <w:rPr>
          <w:rFonts w:ascii="Arial" w:hAnsi="Arial" w:cs="Arial"/>
        </w:rPr>
        <w:t>--</w:t>
      </w:r>
      <w:r w:rsidRPr="007A3369">
        <w:rPr>
          <w:rFonts w:ascii="Arial" w:hAnsi="Arial" w:cs="Arial"/>
          <w:b/>
          <w:bCs/>
        </w:rPr>
        <w:t>Other new business?</w:t>
      </w:r>
    </w:p>
    <w:p w14:paraId="23AE1A39" w14:textId="77777777" w:rsidR="00430999" w:rsidRPr="007A12DC" w:rsidRDefault="00430999" w:rsidP="00430999">
      <w:pPr>
        <w:spacing w:after="0" w:line="276" w:lineRule="auto"/>
        <w:rPr>
          <w:rFonts w:ascii="Arial" w:hAnsi="Arial" w:cs="Arial"/>
          <w:b/>
        </w:rPr>
      </w:pPr>
      <w:r>
        <w:rPr>
          <w:rFonts w:ascii="Arial" w:hAnsi="Arial" w:cs="Arial"/>
          <w:b/>
        </w:rPr>
        <w:t>--</w:t>
      </w:r>
      <w:r w:rsidRPr="007A12DC">
        <w:rPr>
          <w:rFonts w:ascii="Arial" w:hAnsi="Arial" w:cs="Arial"/>
          <w:b/>
        </w:rPr>
        <w:t>Guest Comments</w:t>
      </w:r>
    </w:p>
    <w:p w14:paraId="6930AFBB" w14:textId="77777777" w:rsidR="00430999" w:rsidRPr="007A12DC" w:rsidRDefault="00430999" w:rsidP="00430999">
      <w:pPr>
        <w:spacing w:after="0" w:line="276" w:lineRule="auto"/>
        <w:rPr>
          <w:rFonts w:ascii="Arial" w:hAnsi="Arial" w:cs="Arial"/>
          <w:b/>
        </w:rPr>
      </w:pPr>
      <w:r>
        <w:rPr>
          <w:rFonts w:ascii="Arial" w:hAnsi="Arial" w:cs="Arial"/>
          <w:b/>
        </w:rPr>
        <w:t>--</w:t>
      </w:r>
      <w:r w:rsidRPr="007A12DC">
        <w:rPr>
          <w:rFonts w:ascii="Arial" w:hAnsi="Arial" w:cs="Arial"/>
          <w:b/>
        </w:rPr>
        <w:t xml:space="preserve">Closed Executive Session – </w:t>
      </w:r>
      <w:r w:rsidRPr="007A12DC">
        <w:rPr>
          <w:rFonts w:ascii="Arial" w:hAnsi="Arial" w:cs="Arial"/>
        </w:rPr>
        <w:t>none</w:t>
      </w:r>
    </w:p>
    <w:p w14:paraId="0BD28D87" w14:textId="77777777" w:rsidR="00430999" w:rsidRPr="007A12DC" w:rsidRDefault="00430999" w:rsidP="00430999">
      <w:pPr>
        <w:spacing w:after="0" w:line="276" w:lineRule="auto"/>
        <w:rPr>
          <w:rFonts w:ascii="Arial" w:hAnsi="Arial" w:cs="Arial"/>
          <w:b/>
        </w:rPr>
      </w:pPr>
      <w:r w:rsidRPr="007A12DC">
        <w:rPr>
          <w:rFonts w:ascii="Arial" w:hAnsi="Arial" w:cs="Arial"/>
          <w:bCs/>
        </w:rPr>
        <w:t>(05)</w:t>
      </w:r>
      <w:r w:rsidRPr="007A12DC">
        <w:rPr>
          <w:rFonts w:ascii="Arial" w:hAnsi="Arial" w:cs="Arial"/>
          <w:b/>
        </w:rPr>
        <w:t xml:space="preserve"> Process Observer Comments</w:t>
      </w:r>
    </w:p>
    <w:p w14:paraId="67520FB8" w14:textId="44B8834D" w:rsidR="007F0512" w:rsidRDefault="00430999" w:rsidP="00430999">
      <w:pPr>
        <w:rPr>
          <w:rFonts w:ascii="Arial" w:hAnsi="Arial" w:cs="Arial"/>
          <w:b/>
        </w:rPr>
      </w:pPr>
      <w:r w:rsidRPr="007A12DC">
        <w:rPr>
          <w:rFonts w:ascii="Arial" w:hAnsi="Arial" w:cs="Arial"/>
          <w:bCs/>
        </w:rPr>
        <w:t>(05)</w:t>
      </w:r>
      <w:r w:rsidRPr="007A12DC">
        <w:rPr>
          <w:rFonts w:ascii="Arial" w:hAnsi="Arial" w:cs="Arial"/>
          <w:b/>
        </w:rPr>
        <w:t xml:space="preserve"> Closing Words Adjournment and Extinguish the Chalice</w:t>
      </w:r>
    </w:p>
    <w:p w14:paraId="759201DA" w14:textId="7D5E0313" w:rsidR="00430999" w:rsidRDefault="00430999" w:rsidP="00430999">
      <w:pPr>
        <w:pBdr>
          <w:bottom w:val="single" w:sz="12" w:space="1" w:color="auto"/>
        </w:pBdr>
        <w:rPr>
          <w:rFonts w:ascii="Arial" w:hAnsi="Arial" w:cs="Arial"/>
          <w:b/>
        </w:rPr>
      </w:pPr>
    </w:p>
    <w:sectPr w:rsidR="00430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E44AD"/>
    <w:multiLevelType w:val="hybridMultilevel"/>
    <w:tmpl w:val="AD205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F66361"/>
    <w:multiLevelType w:val="hybridMultilevel"/>
    <w:tmpl w:val="75EA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99"/>
    <w:rsid w:val="0004094E"/>
    <w:rsid w:val="0009038A"/>
    <w:rsid w:val="001B7458"/>
    <w:rsid w:val="002B0DEA"/>
    <w:rsid w:val="00353D17"/>
    <w:rsid w:val="003806F1"/>
    <w:rsid w:val="003913F4"/>
    <w:rsid w:val="003F7A8C"/>
    <w:rsid w:val="00430999"/>
    <w:rsid w:val="0054641A"/>
    <w:rsid w:val="00575F5F"/>
    <w:rsid w:val="006867B7"/>
    <w:rsid w:val="006C718C"/>
    <w:rsid w:val="00872468"/>
    <w:rsid w:val="0088410C"/>
    <w:rsid w:val="008A159C"/>
    <w:rsid w:val="008E29D2"/>
    <w:rsid w:val="0094785D"/>
    <w:rsid w:val="00A10F68"/>
    <w:rsid w:val="00A159C8"/>
    <w:rsid w:val="00B07CA5"/>
    <w:rsid w:val="00C87510"/>
    <w:rsid w:val="00D54032"/>
    <w:rsid w:val="00D94988"/>
    <w:rsid w:val="00DD61BB"/>
    <w:rsid w:val="00DF7217"/>
    <w:rsid w:val="00EB2524"/>
    <w:rsid w:val="00F4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9C53"/>
  <w15:chartTrackingRefBased/>
  <w15:docId w15:val="{E0C9B020-355D-439F-9F06-78B9A2DE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999"/>
    <w:pPr>
      <w:spacing w:line="252"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9F30D-4587-495B-A4F4-9AD7B1EB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Swanson</dc:creator>
  <cp:keywords/>
  <dc:description/>
  <cp:lastModifiedBy>Alan Swanson</cp:lastModifiedBy>
  <cp:revision>2</cp:revision>
  <dcterms:created xsi:type="dcterms:W3CDTF">2021-07-18T16:27:00Z</dcterms:created>
  <dcterms:modified xsi:type="dcterms:W3CDTF">2021-07-18T16:27:00Z</dcterms:modified>
</cp:coreProperties>
</file>