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59" w:rsidRPr="001D4FC9" w:rsidRDefault="00625859" w:rsidP="00625859">
      <w:pPr>
        <w:jc w:val="center"/>
        <w:rPr>
          <w:i/>
          <w:sz w:val="32"/>
          <w:szCs w:val="32"/>
        </w:rPr>
      </w:pPr>
      <w:r>
        <w:rPr>
          <w:b/>
          <w:sz w:val="24"/>
          <w:szCs w:val="24"/>
        </w:rPr>
        <w:t xml:space="preserve">UUS BOARD MEETING AGENDA </w:t>
      </w:r>
    </w:p>
    <w:p w:rsidR="00625859" w:rsidRDefault="00625859" w:rsidP="006258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21, 2021</w:t>
      </w:r>
    </w:p>
    <w:p w:rsidR="00625859" w:rsidRDefault="00625859" w:rsidP="0062585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7:00 p.m. ZOOM </w:t>
      </w:r>
      <w:r>
        <w:rPr>
          <w:sz w:val="24"/>
          <w:szCs w:val="24"/>
        </w:rPr>
        <w:t xml:space="preserve">Link 891 3256 0297 </w:t>
      </w:r>
      <w:proofErr w:type="spellStart"/>
      <w:r>
        <w:rPr>
          <w:sz w:val="24"/>
          <w:szCs w:val="24"/>
        </w:rPr>
        <w:t>Passwd</w:t>
      </w:r>
      <w:proofErr w:type="spellEnd"/>
      <w:r>
        <w:rPr>
          <w:sz w:val="24"/>
          <w:szCs w:val="24"/>
        </w:rPr>
        <w:t>: 228948</w:t>
      </w:r>
    </w:p>
    <w:p w:rsidR="00625859" w:rsidRPr="000B3EA7" w:rsidRDefault="00625859" w:rsidP="0062585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Chair: </w:t>
      </w:r>
      <w:r>
        <w:rPr>
          <w:sz w:val="24"/>
          <w:szCs w:val="24"/>
        </w:rPr>
        <w:t xml:space="preserve">Joe Rasmussen          </w:t>
      </w:r>
      <w:r>
        <w:rPr>
          <w:b/>
          <w:sz w:val="24"/>
          <w:szCs w:val="24"/>
        </w:rPr>
        <w:t xml:space="preserve">Opening Words: </w:t>
      </w:r>
      <w:r>
        <w:rPr>
          <w:sz w:val="24"/>
          <w:szCs w:val="24"/>
        </w:rPr>
        <w:t>Alan Swanson</w:t>
      </w:r>
    </w:p>
    <w:p w:rsidR="00625859" w:rsidRPr="000B3EA7" w:rsidRDefault="00625859" w:rsidP="0062585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Process Observer: </w:t>
      </w:r>
      <w:r>
        <w:rPr>
          <w:sz w:val="24"/>
          <w:szCs w:val="24"/>
        </w:rPr>
        <w:t xml:space="preserve"> Amy </w:t>
      </w:r>
      <w:proofErr w:type="spellStart"/>
      <w:r>
        <w:rPr>
          <w:sz w:val="24"/>
          <w:szCs w:val="24"/>
        </w:rPr>
        <w:t>Fretz</w:t>
      </w:r>
      <w:proofErr w:type="spellEnd"/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Closing Words: </w:t>
      </w:r>
      <w:r>
        <w:rPr>
          <w:sz w:val="24"/>
          <w:szCs w:val="24"/>
        </w:rPr>
        <w:t xml:space="preserve">Colleen </w:t>
      </w:r>
      <w:proofErr w:type="spellStart"/>
      <w:r>
        <w:rPr>
          <w:sz w:val="24"/>
          <w:szCs w:val="24"/>
        </w:rPr>
        <w:t>Higgens</w:t>
      </w:r>
      <w:proofErr w:type="spellEnd"/>
    </w:p>
    <w:p w:rsidR="00625859" w:rsidRDefault="00625859" w:rsidP="00625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Chalice Lighting &amp; Opening Words</w:t>
      </w:r>
    </w:p>
    <w:p w:rsidR="00625859" w:rsidRDefault="00625859" w:rsidP="00625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Check-in</w:t>
      </w:r>
    </w:p>
    <w:p w:rsidR="00625859" w:rsidRDefault="00625859" w:rsidP="0062585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Board Read – </w:t>
      </w:r>
      <w:r>
        <w:rPr>
          <w:sz w:val="24"/>
          <w:szCs w:val="24"/>
        </w:rPr>
        <w:t xml:space="preserve">UUA’s </w:t>
      </w:r>
      <w:proofErr w:type="gramStart"/>
      <w:r>
        <w:rPr>
          <w:sz w:val="24"/>
          <w:szCs w:val="24"/>
        </w:rPr>
        <w:t>Widening</w:t>
      </w:r>
      <w:proofErr w:type="gramEnd"/>
      <w:r>
        <w:rPr>
          <w:sz w:val="24"/>
          <w:szCs w:val="24"/>
        </w:rPr>
        <w:t xml:space="preserve"> the Circle of Concern (20 minutes)</w:t>
      </w:r>
    </w:p>
    <w:p w:rsidR="00625859" w:rsidRDefault="00625859" w:rsidP="006258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Congregations and Communities </w:t>
      </w:r>
    </w:p>
    <w:p w:rsidR="00625859" w:rsidRPr="000F76F5" w:rsidRDefault="00625859" w:rsidP="006258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Hospitality and Inclusion</w:t>
      </w:r>
    </w:p>
    <w:p w:rsidR="00625859" w:rsidRDefault="00625859" w:rsidP="0062585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Consent Agenda: </w:t>
      </w:r>
      <w:r>
        <w:rPr>
          <w:sz w:val="24"/>
          <w:szCs w:val="24"/>
        </w:rPr>
        <w:t xml:space="preserve">March Board Minutes, April Executive Committee minutes, staff report, Treasurer </w:t>
      </w:r>
      <w:proofErr w:type="gramStart"/>
      <w:r>
        <w:rPr>
          <w:sz w:val="24"/>
          <w:szCs w:val="24"/>
        </w:rPr>
        <w:t>report</w:t>
      </w:r>
      <w:proofErr w:type="gramEnd"/>
      <w:r>
        <w:rPr>
          <w:sz w:val="24"/>
          <w:szCs w:val="24"/>
        </w:rPr>
        <w:t xml:space="preserve"> and financial summary</w:t>
      </w:r>
      <w:r w:rsidR="00A275F4">
        <w:rPr>
          <w:sz w:val="24"/>
          <w:szCs w:val="24"/>
        </w:rPr>
        <w:t>, Letter to adjacent property owners regarding bio-cell repair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625859" w:rsidRDefault="00625859" w:rsidP="00625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Committee Updates:</w:t>
      </w:r>
    </w:p>
    <w:p w:rsidR="00625859" w:rsidRDefault="00625859" w:rsidP="006258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Governance – Amy </w:t>
      </w:r>
      <w:proofErr w:type="spellStart"/>
      <w:r>
        <w:rPr>
          <w:sz w:val="24"/>
          <w:szCs w:val="24"/>
        </w:rPr>
        <w:t>Fretz</w:t>
      </w:r>
      <w:proofErr w:type="spellEnd"/>
    </w:p>
    <w:p w:rsidR="00625859" w:rsidRDefault="00625859" w:rsidP="006258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Personnel – Alan Swanson</w:t>
      </w:r>
    </w:p>
    <w:p w:rsidR="00625859" w:rsidRDefault="00625859" w:rsidP="006258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Finance – John </w:t>
      </w:r>
      <w:proofErr w:type="spellStart"/>
      <w:r>
        <w:rPr>
          <w:sz w:val="24"/>
          <w:szCs w:val="24"/>
        </w:rPr>
        <w:t>Raley</w:t>
      </w:r>
      <w:proofErr w:type="spellEnd"/>
      <w:r>
        <w:rPr>
          <w:sz w:val="24"/>
          <w:szCs w:val="24"/>
        </w:rPr>
        <w:t xml:space="preserve"> </w:t>
      </w:r>
    </w:p>
    <w:p w:rsidR="00625859" w:rsidRDefault="00625859" w:rsidP="006258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Right Relations – Colleen Higgins &amp; Julia </w:t>
      </w:r>
      <w:proofErr w:type="spellStart"/>
      <w:r>
        <w:rPr>
          <w:sz w:val="24"/>
          <w:szCs w:val="24"/>
        </w:rPr>
        <w:t>Audlehelm</w:t>
      </w:r>
      <w:proofErr w:type="spellEnd"/>
    </w:p>
    <w:p w:rsidR="00625859" w:rsidRDefault="00625859" w:rsidP="006258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Mission &amp; Vision Review – Paul </w:t>
      </w:r>
      <w:proofErr w:type="spellStart"/>
      <w:r>
        <w:rPr>
          <w:sz w:val="24"/>
          <w:szCs w:val="24"/>
        </w:rPr>
        <w:t>Pomrehn</w:t>
      </w:r>
      <w:proofErr w:type="spellEnd"/>
    </w:p>
    <w:p w:rsidR="00625859" w:rsidRDefault="00625859" w:rsidP="00625859">
      <w:pPr>
        <w:rPr>
          <w:b/>
          <w:sz w:val="24"/>
          <w:szCs w:val="24"/>
        </w:rPr>
      </w:pPr>
    </w:p>
    <w:p w:rsidR="00625859" w:rsidRPr="00AC6FB8" w:rsidRDefault="00625859" w:rsidP="00625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  <w:r w:rsidRPr="00AC6FB8">
        <w:rPr>
          <w:sz w:val="24"/>
          <w:szCs w:val="24"/>
        </w:rPr>
        <w:t xml:space="preserve"> </w:t>
      </w:r>
    </w:p>
    <w:p w:rsidR="00625859" w:rsidRDefault="00625859" w:rsidP="00625859">
      <w:pPr>
        <w:rPr>
          <w:sz w:val="24"/>
          <w:szCs w:val="24"/>
        </w:rPr>
      </w:pPr>
      <w:r>
        <w:rPr>
          <w:sz w:val="24"/>
          <w:szCs w:val="24"/>
        </w:rPr>
        <w:t>Building Re-opening:  Benchmarks and Phases – status update</w:t>
      </w:r>
    </w:p>
    <w:p w:rsidR="00625859" w:rsidRDefault="00625859" w:rsidP="00625859">
      <w:pPr>
        <w:rPr>
          <w:sz w:val="24"/>
          <w:szCs w:val="24"/>
        </w:rPr>
      </w:pPr>
      <w:r>
        <w:rPr>
          <w:sz w:val="24"/>
          <w:szCs w:val="24"/>
        </w:rPr>
        <w:t>Staffing - update</w:t>
      </w:r>
    </w:p>
    <w:p w:rsidR="00625859" w:rsidRDefault="00625859" w:rsidP="00625859">
      <w:pPr>
        <w:jc w:val="both"/>
        <w:rPr>
          <w:sz w:val="24"/>
          <w:szCs w:val="24"/>
        </w:rPr>
      </w:pPr>
      <w:r>
        <w:rPr>
          <w:sz w:val="24"/>
          <w:szCs w:val="24"/>
        </w:rPr>
        <w:t>Audio Visual position – computer purchase – live streaming installation</w:t>
      </w:r>
    </w:p>
    <w:p w:rsidR="00625859" w:rsidRPr="00AC6FB8" w:rsidRDefault="00625859" w:rsidP="00625859">
      <w:pPr>
        <w:jc w:val="both"/>
        <w:rPr>
          <w:sz w:val="24"/>
          <w:szCs w:val="24"/>
        </w:rPr>
      </w:pPr>
    </w:p>
    <w:p w:rsidR="00625859" w:rsidRDefault="00625859" w:rsidP="006258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625859" w:rsidRDefault="00625859" w:rsidP="00625859">
      <w:pPr>
        <w:rPr>
          <w:sz w:val="24"/>
          <w:szCs w:val="24"/>
        </w:rPr>
      </w:pPr>
      <w:r>
        <w:rPr>
          <w:sz w:val="24"/>
          <w:szCs w:val="24"/>
        </w:rPr>
        <w:t>Board Policy revisions</w:t>
      </w:r>
      <w:r>
        <w:rPr>
          <w:sz w:val="24"/>
          <w:szCs w:val="24"/>
        </w:rPr>
        <w:t xml:space="preserve"> – Faith in Our Future Fund, Gift Acceptance, Spending Authority and Responsibility, Accounting and Financial Standards</w:t>
      </w:r>
    </w:p>
    <w:p w:rsidR="00625859" w:rsidRDefault="00625859" w:rsidP="00625859">
      <w:pPr>
        <w:rPr>
          <w:sz w:val="24"/>
          <w:szCs w:val="24"/>
        </w:rPr>
      </w:pPr>
      <w:r>
        <w:rPr>
          <w:sz w:val="24"/>
          <w:szCs w:val="24"/>
        </w:rPr>
        <w:t>May Congregational Meeting Agenda – live voting procedure</w:t>
      </w:r>
    </w:p>
    <w:p w:rsidR="00625859" w:rsidRDefault="00625859" w:rsidP="00625859">
      <w:pPr>
        <w:rPr>
          <w:sz w:val="24"/>
          <w:szCs w:val="24"/>
        </w:rPr>
      </w:pPr>
      <w:r>
        <w:rPr>
          <w:sz w:val="24"/>
          <w:szCs w:val="24"/>
        </w:rPr>
        <w:t>Fiscal Policy Proposal - discussion</w:t>
      </w:r>
    </w:p>
    <w:p w:rsidR="00625859" w:rsidRDefault="00625859" w:rsidP="006258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Annual Vision of Ministry – preparation for June Board retreat</w:t>
      </w:r>
      <w:r>
        <w:rPr>
          <w:sz w:val="24"/>
          <w:szCs w:val="24"/>
        </w:rPr>
        <w:t xml:space="preserve"> and Input Request</w:t>
      </w:r>
    </w:p>
    <w:p w:rsidR="00625859" w:rsidRDefault="00625859" w:rsidP="00625859">
      <w:pPr>
        <w:rPr>
          <w:sz w:val="24"/>
          <w:szCs w:val="24"/>
        </w:rPr>
      </w:pPr>
      <w:r>
        <w:rPr>
          <w:sz w:val="24"/>
          <w:szCs w:val="24"/>
        </w:rPr>
        <w:t>3 Open Questions – scheduling break-out rooms</w:t>
      </w:r>
    </w:p>
    <w:p w:rsidR="00625859" w:rsidRDefault="00625859" w:rsidP="00625859">
      <w:pPr>
        <w:rPr>
          <w:sz w:val="24"/>
          <w:szCs w:val="24"/>
        </w:rPr>
      </w:pPr>
      <w:r>
        <w:rPr>
          <w:sz w:val="24"/>
          <w:szCs w:val="24"/>
        </w:rPr>
        <w:t>UUA General Assembly Delegates</w:t>
      </w:r>
    </w:p>
    <w:p w:rsidR="00625859" w:rsidRDefault="00625859" w:rsidP="00625859">
      <w:pPr>
        <w:rPr>
          <w:sz w:val="24"/>
          <w:szCs w:val="24"/>
        </w:rPr>
      </w:pPr>
      <w:r>
        <w:rPr>
          <w:sz w:val="24"/>
          <w:szCs w:val="24"/>
        </w:rPr>
        <w:t>Solar Field Donation - discussion</w:t>
      </w:r>
    </w:p>
    <w:p w:rsidR="00625859" w:rsidRDefault="00625859" w:rsidP="00625859">
      <w:pPr>
        <w:rPr>
          <w:sz w:val="24"/>
          <w:szCs w:val="24"/>
        </w:rPr>
      </w:pPr>
    </w:p>
    <w:p w:rsidR="00625859" w:rsidRDefault="00625859" w:rsidP="00625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Guest Comments</w:t>
      </w:r>
    </w:p>
    <w:p w:rsidR="00625859" w:rsidRDefault="00625859" w:rsidP="00625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Process Observer Comments</w:t>
      </w:r>
    </w:p>
    <w:p w:rsidR="00625859" w:rsidRDefault="00625859" w:rsidP="006258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Words </w:t>
      </w:r>
    </w:p>
    <w:p w:rsidR="00625859" w:rsidRDefault="00625859" w:rsidP="00625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 &amp; Extinguish the Chalice</w:t>
      </w:r>
    </w:p>
    <w:p w:rsidR="00625859" w:rsidRDefault="00625859" w:rsidP="00625859"/>
    <w:p w:rsidR="00884007" w:rsidRDefault="00884007"/>
    <w:sectPr w:rsidR="0088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E44AD"/>
    <w:multiLevelType w:val="hybridMultilevel"/>
    <w:tmpl w:val="AD20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66361"/>
    <w:multiLevelType w:val="hybridMultilevel"/>
    <w:tmpl w:val="75EA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59"/>
    <w:rsid w:val="00625859"/>
    <w:rsid w:val="00884007"/>
    <w:rsid w:val="00A2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150D1-C263-4BCE-857C-0FAE644B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859"/>
    <w:pPr>
      <w:spacing w:line="252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Rasmussen</dc:creator>
  <cp:keywords/>
  <dc:description/>
  <cp:lastModifiedBy>Joe Rasmussen</cp:lastModifiedBy>
  <cp:revision>2</cp:revision>
  <dcterms:created xsi:type="dcterms:W3CDTF">2021-04-16T15:06:00Z</dcterms:created>
  <dcterms:modified xsi:type="dcterms:W3CDTF">2021-04-16T15:23:00Z</dcterms:modified>
</cp:coreProperties>
</file>